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8A9F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834D8D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0DBCD00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70A19092" w14:textId="26FB2904" w:rsidR="00BE6EEF" w:rsidRDefault="006E27D7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proofErr w:type="gramStart"/>
      <w:r>
        <w:rPr>
          <w:rStyle w:val="normaltextrun"/>
          <w:b/>
          <w:bCs/>
        </w:rPr>
        <w:t xml:space="preserve">EĞİTİM </w:t>
      </w:r>
      <w:r w:rsidR="00BE6EEF">
        <w:rPr>
          <w:rStyle w:val="normaltextrun"/>
          <w:b/>
          <w:bCs/>
        </w:rPr>
        <w:t xml:space="preserve"> FAKÜLTESİ</w:t>
      </w:r>
      <w:proofErr w:type="gramEnd"/>
    </w:p>
    <w:p w14:paraId="0134355E" w14:textId="631EDD9A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BİRİM KALİTE KOMİSYONU TOPLANTISI 1</w:t>
      </w:r>
    </w:p>
    <w:p w14:paraId="4AF0023B" w14:textId="3A07EBC8" w:rsidR="00BE6EEF" w:rsidRDefault="009E4C2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1</w:t>
      </w:r>
      <w:r w:rsidR="006E27D7">
        <w:rPr>
          <w:rStyle w:val="normaltextrun"/>
          <w:b/>
          <w:bCs/>
        </w:rPr>
        <w:t>8</w:t>
      </w:r>
      <w:r w:rsidR="00BE6EEF">
        <w:rPr>
          <w:rStyle w:val="normaltextrun"/>
          <w:b/>
          <w:bCs/>
        </w:rPr>
        <w:t>.</w:t>
      </w:r>
      <w:r w:rsidR="006E27D7">
        <w:rPr>
          <w:rStyle w:val="normaltextrun"/>
          <w:b/>
          <w:bCs/>
        </w:rPr>
        <w:t>0</w:t>
      </w:r>
      <w:r>
        <w:rPr>
          <w:rStyle w:val="normaltextrun"/>
          <w:b/>
          <w:bCs/>
        </w:rPr>
        <w:t>2</w:t>
      </w:r>
      <w:bookmarkStart w:id="0" w:name="_GoBack"/>
      <w:bookmarkEnd w:id="0"/>
      <w:r w:rsidR="00BE6EEF">
        <w:rPr>
          <w:rStyle w:val="normaltextrun"/>
          <w:b/>
          <w:bCs/>
        </w:rPr>
        <w:t>.202</w:t>
      </w:r>
      <w:r w:rsidR="006E27D7">
        <w:rPr>
          <w:rStyle w:val="normaltextrun"/>
          <w:b/>
          <w:bCs/>
        </w:rPr>
        <w:t>1</w:t>
      </w:r>
    </w:p>
    <w:p w14:paraId="34D91827" w14:textId="1347A251" w:rsidR="00BE6EEF" w:rsidRP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</w:rPr>
      </w:pPr>
      <w:r w:rsidRPr="00BE6EEF">
        <w:rPr>
          <w:rStyle w:val="eop"/>
          <w:b/>
          <w:bCs/>
        </w:rPr>
        <w:t>1</w:t>
      </w:r>
      <w:r w:rsidR="006E27D7">
        <w:rPr>
          <w:rStyle w:val="eop"/>
          <w:b/>
          <w:bCs/>
        </w:rPr>
        <w:t>1</w:t>
      </w:r>
      <w:r w:rsidRPr="00BE6EEF">
        <w:rPr>
          <w:rStyle w:val="eop"/>
          <w:b/>
          <w:bCs/>
        </w:rPr>
        <w:t>: 00</w:t>
      </w:r>
    </w:p>
    <w:p w14:paraId="2CA154F4" w14:textId="7E172BB3" w:rsidR="00BE6EEF" w:rsidRPr="00BE6EEF" w:rsidRDefault="006E27D7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(Yüz yüze</w:t>
      </w:r>
      <w:r w:rsidR="00BE6EEF" w:rsidRPr="00BE6EEF">
        <w:rPr>
          <w:rStyle w:val="eop"/>
          <w:b/>
          <w:bCs/>
        </w:rPr>
        <w:t xml:space="preserve"> Toplantı)</w:t>
      </w:r>
    </w:p>
    <w:p w14:paraId="0CBB96A0" w14:textId="138E391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14:paraId="74927C48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32B6BC36" w14:textId="5033106D" w:rsidR="00BE6EEF" w:rsidRDefault="00BE6EEF" w:rsidP="00BE6EEF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>
        <w:rPr>
          <w:rStyle w:val="normaltextrun"/>
          <w:b/>
          <w:bCs/>
        </w:rPr>
        <w:t>Gündem</w:t>
      </w:r>
      <w:r>
        <w:rPr>
          <w:rStyle w:val="eop"/>
        </w:rPr>
        <w:t> </w:t>
      </w:r>
    </w:p>
    <w:p w14:paraId="520A062E" w14:textId="77777777" w:rsidR="00BE6EEF" w:rsidRDefault="00BE6EEF" w:rsidP="00BE6EEF">
      <w:pPr>
        <w:pStyle w:val="paragraph"/>
        <w:spacing w:before="0" w:beforeAutospacing="0" w:after="0" w:afterAutospacing="0" w:line="360" w:lineRule="auto"/>
        <w:textAlignment w:val="baseline"/>
      </w:pPr>
    </w:p>
    <w:p w14:paraId="5739BBC5" w14:textId="3230A6F8" w:rsidR="00F903A8" w:rsidRPr="00F903A8" w:rsidRDefault="00F903A8" w:rsidP="00F903A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</w:rPr>
        <w:t>Muğla Sıtkı Koçman Üniversitesi Kalite Güvencesi ve Kalite Komisyonları Yönergesi (14.05.2020 tarih ve 572/7 sayılı Senato Kararı) 8.maddesi uyarınca oluşturulmuş Birim Kalite Komisyonunun tanıtılması ve görev dağılımın belirlenmesi; </w:t>
      </w:r>
      <w:r>
        <w:rPr>
          <w:rStyle w:val="eop"/>
        </w:rPr>
        <w:t> </w:t>
      </w:r>
    </w:p>
    <w:p w14:paraId="0F823790" w14:textId="77777777" w:rsidR="00F903A8" w:rsidRDefault="00F903A8" w:rsidP="00F903A8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Fonts w:ascii="Calibri" w:hAnsi="Calibri" w:cs="Calibri"/>
        </w:rPr>
      </w:pPr>
    </w:p>
    <w:p w14:paraId="5CE54A95" w14:textId="214D010C" w:rsidR="00F903A8" w:rsidRPr="00F903A8" w:rsidRDefault="00F903A8" w:rsidP="00F903A8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</w:rPr>
        <w:t xml:space="preserve">Yükseköğretim Kurulu Başkanlığının "Üniversite İzleme ve Değerlendirme Çalışması" kapsamında başlattığı, YÖK İzleme Kriterleri Sorumlu Birimler ve Kriterler Tablosunda yer alan ve </w:t>
      </w:r>
      <w:r w:rsidR="006E27D7">
        <w:rPr>
          <w:rStyle w:val="normaltextrun"/>
        </w:rPr>
        <w:t>Eğitim</w:t>
      </w:r>
      <w:r>
        <w:rPr>
          <w:rStyle w:val="normaltextrun"/>
        </w:rPr>
        <w:t xml:space="preserve"> Fakültesinin veri sağlamak ve mevcut durumun iyileştirilmesinden sorumlu olduğu göstergelerinin görüşülmesi;</w:t>
      </w:r>
      <w:r>
        <w:rPr>
          <w:rStyle w:val="eop"/>
        </w:rPr>
        <w:t> </w:t>
      </w:r>
    </w:p>
    <w:p w14:paraId="6523BB03" w14:textId="77777777" w:rsidR="00F903A8" w:rsidRDefault="00F903A8" w:rsidP="00F903A8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Fonts w:ascii="Calibri" w:hAnsi="Calibri" w:cs="Calibri"/>
        </w:rPr>
      </w:pPr>
    </w:p>
    <w:p w14:paraId="636B240C" w14:textId="77777777" w:rsidR="00F903A8" w:rsidRDefault="00F903A8" w:rsidP="00F903A8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Dilek ve temenniler</w:t>
      </w:r>
      <w:r>
        <w:rPr>
          <w:rStyle w:val="eop"/>
        </w:rPr>
        <w:t> </w:t>
      </w:r>
    </w:p>
    <w:p w14:paraId="7BC6D533" w14:textId="77777777" w:rsidR="00FA269E" w:rsidRDefault="00FA269E" w:rsidP="00F903A8">
      <w:pPr>
        <w:spacing w:line="360" w:lineRule="auto"/>
      </w:pPr>
    </w:p>
    <w:sectPr w:rsidR="00F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6A79"/>
    <w:multiLevelType w:val="multilevel"/>
    <w:tmpl w:val="F21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F7321"/>
    <w:multiLevelType w:val="multilevel"/>
    <w:tmpl w:val="069CE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E0130"/>
    <w:multiLevelType w:val="multilevel"/>
    <w:tmpl w:val="9DAA2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60268"/>
    <w:multiLevelType w:val="multilevel"/>
    <w:tmpl w:val="E48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C5E30"/>
    <w:multiLevelType w:val="multilevel"/>
    <w:tmpl w:val="68726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C4F39"/>
    <w:multiLevelType w:val="multilevel"/>
    <w:tmpl w:val="0F465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016194"/>
    <w:multiLevelType w:val="multilevel"/>
    <w:tmpl w:val="557A9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EF"/>
    <w:rsid w:val="006E27D7"/>
    <w:rsid w:val="009E4C2F"/>
    <w:rsid w:val="00BE6EEF"/>
    <w:rsid w:val="00F903A8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D22D"/>
  <w15:chartTrackingRefBased/>
  <w15:docId w15:val="{F43B32C7-9F7D-4C52-BC12-3C24CCC4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BE6EEF"/>
  </w:style>
  <w:style w:type="character" w:customStyle="1" w:styleId="eop">
    <w:name w:val="eop"/>
    <w:basedOn w:val="VarsaylanParagrafYazTipi"/>
    <w:rsid w:val="00BE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KÜÇÜKUYSAL</dc:creator>
  <cp:keywords/>
  <dc:description/>
  <cp:lastModifiedBy>adata</cp:lastModifiedBy>
  <cp:revision>3</cp:revision>
  <dcterms:created xsi:type="dcterms:W3CDTF">2021-06-09T07:08:00Z</dcterms:created>
  <dcterms:modified xsi:type="dcterms:W3CDTF">2021-06-09T08:43:00Z</dcterms:modified>
</cp:coreProperties>
</file>